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B7" w:rsidRDefault="00AA6667">
      <w:pPr>
        <w:jc w:val="left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/>
          <w:sz w:val="32"/>
          <w:szCs w:val="32"/>
        </w:rPr>
        <w:t>附件1：</w:t>
      </w:r>
    </w:p>
    <w:p w:rsidR="00F144B7" w:rsidRDefault="00AA6667">
      <w:pPr>
        <w:wordWrap w:val="0"/>
        <w:spacing w:line="560" w:lineRule="exact"/>
        <w:ind w:firstLine="320"/>
        <w:jc w:val="center"/>
        <w:rPr>
          <w:rFonts w:hAnsi="宋体"/>
          <w:b/>
          <w:sz w:val="44"/>
          <w:szCs w:val="44"/>
        </w:rPr>
      </w:pPr>
      <w:r>
        <w:rPr>
          <w:rFonts w:ascii="方正仿宋_GBK" w:eastAsia="方正仿宋_GBK" w:hAnsi="方正仿宋_GBK"/>
          <w:b/>
          <w:sz w:val="44"/>
          <w:szCs w:val="44"/>
        </w:rPr>
        <w:t>淮海技师学院2019年兼职教师岗位简介表</w:t>
      </w:r>
    </w:p>
    <w:tbl>
      <w:tblPr>
        <w:tblStyle w:val="af0"/>
        <w:tblW w:w="0" w:type="auto"/>
        <w:tblLook w:val="04A0"/>
      </w:tblPr>
      <w:tblGrid>
        <w:gridCol w:w="2802"/>
        <w:gridCol w:w="3402"/>
        <w:gridCol w:w="2835"/>
      </w:tblGrid>
      <w:tr w:rsidR="00F144B7">
        <w:trPr>
          <w:trHeight w:val="5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4B7" w:rsidRDefault="00AA6667">
            <w:pPr>
              <w:wordWrap w:val="0"/>
              <w:spacing w:line="56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招聘岗位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4B7" w:rsidRDefault="00AA6667">
            <w:pPr>
              <w:wordWrap w:val="0"/>
              <w:spacing w:line="56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合计人数</w:t>
            </w:r>
          </w:p>
        </w:tc>
        <w:tc>
          <w:tcPr>
            <w:tcW w:w="2835" w:type="dxa"/>
            <w:vAlign w:val="bottom"/>
          </w:tcPr>
          <w:p w:rsidR="00F144B7" w:rsidRDefault="00AA6667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备注</w:t>
            </w: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语文教师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数学教师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英语教师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体育教师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无人机专业教师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电焊专业教师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自动化控制专业教师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电力工程专业教师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财会专业教师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市场营销专业教师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制药技术专业教师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电子商务专业教师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汽修专业教师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交通运输专业教师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舞蹈专业教师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声乐专业教师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钢琴专业教师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学前教育专业教师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文秘专业教师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法律专业教师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安检、警务类专业教师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F144B7">
        <w:trPr>
          <w:trHeight w:val="5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体育类（健身方向）</w:t>
            </w:r>
          </w:p>
          <w:p w:rsidR="00F144B7" w:rsidRDefault="00AA6667">
            <w:pPr>
              <w:wordWrap w:val="0"/>
              <w:spacing w:line="28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专业教师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144B7" w:rsidRDefault="00AA6667">
            <w:pPr>
              <w:wordWrap w:val="0"/>
              <w:spacing w:line="400" w:lineRule="exac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F144B7" w:rsidRDefault="00F144B7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</w:tbl>
    <w:p w:rsidR="00F144B7" w:rsidRDefault="00F144B7">
      <w:pPr>
        <w:rPr>
          <w:rFonts w:hAnsi="宋体"/>
          <w:sz w:val="21"/>
          <w:szCs w:val="21"/>
        </w:rPr>
      </w:pPr>
    </w:p>
    <w:p w:rsidR="00F144B7" w:rsidRDefault="00F144B7">
      <w:pPr>
        <w:rPr>
          <w:rFonts w:hAnsi="宋体"/>
          <w:sz w:val="21"/>
          <w:szCs w:val="21"/>
        </w:rPr>
      </w:pPr>
    </w:p>
    <w:p w:rsidR="00F144B7" w:rsidRDefault="00F144B7">
      <w:pPr>
        <w:jc w:val="left"/>
        <w:rPr>
          <w:rFonts w:hAnsi="宋体"/>
          <w:sz w:val="21"/>
          <w:szCs w:val="21"/>
        </w:rPr>
      </w:pPr>
    </w:p>
    <w:p w:rsidR="00F144B7" w:rsidRDefault="00F144B7">
      <w:pPr>
        <w:jc w:val="left"/>
        <w:rPr>
          <w:rFonts w:hAnsi="宋体"/>
          <w:sz w:val="21"/>
          <w:szCs w:val="21"/>
        </w:rPr>
      </w:pPr>
    </w:p>
    <w:p w:rsidR="00F144B7" w:rsidRDefault="00F144B7">
      <w:pPr>
        <w:jc w:val="left"/>
        <w:rPr>
          <w:rFonts w:hAnsi="宋体"/>
          <w:sz w:val="21"/>
          <w:szCs w:val="21"/>
        </w:rPr>
      </w:pPr>
    </w:p>
    <w:p w:rsidR="00F144B7" w:rsidRDefault="00F144B7">
      <w:pPr>
        <w:jc w:val="left"/>
        <w:rPr>
          <w:rFonts w:hAnsi="宋体"/>
          <w:sz w:val="21"/>
          <w:szCs w:val="21"/>
        </w:rPr>
      </w:pPr>
    </w:p>
    <w:p w:rsidR="00F144B7" w:rsidRDefault="00AA6667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附件2：</w:t>
      </w:r>
    </w:p>
    <w:p w:rsidR="00F144B7" w:rsidRDefault="00AA6667">
      <w:pPr>
        <w:wordWrap w:val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24962" behindDoc="0" locked="0" layoutInCell="0" allowOverlap="1">
            <wp:simplePos x="0" y="0"/>
            <wp:positionH relativeFrom="column">
              <wp:posOffset>6858005</wp:posOffset>
            </wp:positionH>
            <wp:positionV relativeFrom="paragraph">
              <wp:posOffset>101605</wp:posOffset>
            </wp:positionV>
            <wp:extent cx="1143635" cy="1569085"/>
            <wp:effectExtent l="0" t="0" r="0" b="0"/>
            <wp:wrapNone/>
            <wp:docPr id="1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/AppData/Roaming/JisuOffice/ETemp/2860_22828512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569720"/>
                    </a:xfrm>
                    <a:prstGeom prst="rect">
                      <a:avLst/>
                    </a:prstGeom>
                    <a:solidFill>
                      <a:prstClr val="white"/>
                    </a:solidFill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b/>
          <w:sz w:val="44"/>
          <w:szCs w:val="44"/>
        </w:rPr>
        <w:t>淮海技师学院兼职教师报名登记表</w:t>
      </w:r>
    </w:p>
    <w:tbl>
      <w:tblPr>
        <w:tblpPr w:leftFromText="180" w:rightFromText="180" w:vertAnchor="page" w:horzAnchor="margin" w:tblpY="2993"/>
        <w:tblW w:w="9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72"/>
        <w:gridCol w:w="257"/>
        <w:gridCol w:w="675"/>
        <w:gridCol w:w="702"/>
        <w:gridCol w:w="1141"/>
        <w:gridCol w:w="1178"/>
        <w:gridCol w:w="36"/>
        <w:gridCol w:w="1163"/>
        <w:gridCol w:w="816"/>
        <w:gridCol w:w="96"/>
        <w:gridCol w:w="293"/>
        <w:gridCol w:w="2043"/>
      </w:tblGrid>
      <w:tr w:rsidR="00F144B7">
        <w:trPr>
          <w:cantSplit/>
          <w:trHeight w:val="702"/>
        </w:trPr>
        <w:tc>
          <w:tcPr>
            <w:tcW w:w="1129" w:type="dxa"/>
            <w:gridSpan w:val="2"/>
            <w:tcBorders>
              <w:top w:val="single" w:sz="12" w:space="0" w:color="auto"/>
            </w:tcBorders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</w:tcBorders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12" w:space="0" w:color="auto"/>
            </w:tcBorders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178" w:type="dxa"/>
            <w:tcBorders>
              <w:top w:val="single" w:sz="12" w:space="0" w:color="auto"/>
            </w:tcBorders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auto"/>
            </w:tcBorders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205" w:type="dxa"/>
            <w:gridSpan w:val="3"/>
            <w:tcBorders>
              <w:top w:val="single" w:sz="12" w:space="0" w:color="auto"/>
            </w:tcBorders>
            <w:vAlign w:val="center"/>
          </w:tcPr>
          <w:p w:rsidR="00F144B7" w:rsidRDefault="00F144B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</w:tcBorders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F144B7">
        <w:trPr>
          <w:cantSplit/>
          <w:trHeight w:val="548"/>
        </w:trPr>
        <w:tc>
          <w:tcPr>
            <w:tcW w:w="1129" w:type="dxa"/>
            <w:gridSpan w:val="2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族</w:t>
            </w:r>
          </w:p>
        </w:tc>
        <w:tc>
          <w:tcPr>
            <w:tcW w:w="1377" w:type="dxa"/>
            <w:gridSpan w:val="2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贯</w:t>
            </w:r>
          </w:p>
        </w:tc>
        <w:tc>
          <w:tcPr>
            <w:tcW w:w="1178" w:type="dxa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生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地</w:t>
            </w:r>
          </w:p>
        </w:tc>
        <w:tc>
          <w:tcPr>
            <w:tcW w:w="1205" w:type="dxa"/>
            <w:gridSpan w:val="3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12" w:space="0" w:color="auto"/>
            </w:tcBorders>
            <w:vAlign w:val="center"/>
          </w:tcPr>
          <w:p w:rsidR="00F144B7" w:rsidRDefault="00F144B7"/>
        </w:tc>
      </w:tr>
      <w:tr w:rsidR="00F144B7">
        <w:trPr>
          <w:cantSplit/>
          <w:trHeight w:val="612"/>
        </w:trPr>
        <w:tc>
          <w:tcPr>
            <w:tcW w:w="1129" w:type="dxa"/>
            <w:gridSpan w:val="2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工作</w:t>
            </w:r>
          </w:p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w w:val="90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单位</w:t>
            </w:r>
          </w:p>
        </w:tc>
        <w:tc>
          <w:tcPr>
            <w:tcW w:w="3696" w:type="dxa"/>
            <w:gridSpan w:val="4"/>
            <w:vAlign w:val="center"/>
          </w:tcPr>
          <w:p w:rsidR="00F144B7" w:rsidRDefault="00F144B7">
            <w:pPr>
              <w:wordWrap w:val="0"/>
              <w:spacing w:line="280" w:lineRule="exact"/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职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务</w:t>
            </w:r>
          </w:p>
        </w:tc>
        <w:tc>
          <w:tcPr>
            <w:tcW w:w="1205" w:type="dxa"/>
            <w:gridSpan w:val="3"/>
            <w:vAlign w:val="center"/>
          </w:tcPr>
          <w:p w:rsidR="00F144B7" w:rsidRDefault="00F144B7">
            <w:pPr>
              <w:wordWrap w:val="0"/>
              <w:spacing w:line="280" w:lineRule="exact"/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12" w:space="0" w:color="auto"/>
            </w:tcBorders>
            <w:vAlign w:val="center"/>
          </w:tcPr>
          <w:p w:rsidR="00F144B7" w:rsidRDefault="00F144B7"/>
        </w:tc>
      </w:tr>
      <w:tr w:rsidR="00F144B7">
        <w:trPr>
          <w:cantSplit/>
          <w:trHeight w:val="562"/>
        </w:trPr>
        <w:tc>
          <w:tcPr>
            <w:tcW w:w="1804" w:type="dxa"/>
            <w:gridSpan w:val="3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5425" w:type="dxa"/>
            <w:gridSpan w:val="8"/>
            <w:vAlign w:val="center"/>
          </w:tcPr>
          <w:p w:rsidR="00F144B7" w:rsidRDefault="00F144B7">
            <w:pPr>
              <w:wordWrap w:val="0"/>
              <w:spacing w:line="280" w:lineRule="exact"/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12" w:space="0" w:color="auto"/>
            </w:tcBorders>
            <w:vAlign w:val="center"/>
          </w:tcPr>
          <w:p w:rsidR="00F144B7" w:rsidRDefault="00F144B7"/>
        </w:tc>
      </w:tr>
      <w:tr w:rsidR="00F144B7">
        <w:trPr>
          <w:cantSplit/>
          <w:trHeight w:val="623"/>
        </w:trPr>
        <w:tc>
          <w:tcPr>
            <w:tcW w:w="1129" w:type="dxa"/>
            <w:gridSpan w:val="2"/>
            <w:vMerge w:val="restart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历</w:t>
            </w:r>
          </w:p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位</w:t>
            </w:r>
          </w:p>
        </w:tc>
        <w:tc>
          <w:tcPr>
            <w:tcW w:w="1377" w:type="dxa"/>
            <w:gridSpan w:val="2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全日制</w:t>
            </w:r>
          </w:p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教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育</w:t>
            </w:r>
          </w:p>
        </w:tc>
        <w:tc>
          <w:tcPr>
            <w:tcW w:w="2319" w:type="dxa"/>
            <w:gridSpan w:val="2"/>
            <w:vAlign w:val="center"/>
          </w:tcPr>
          <w:p w:rsidR="00F144B7" w:rsidRDefault="00F144B7">
            <w:pPr>
              <w:wordWrap w:val="0"/>
              <w:spacing w:line="28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毕业院校</w:t>
            </w:r>
          </w:p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系及专业</w:t>
            </w:r>
          </w:p>
        </w:tc>
        <w:tc>
          <w:tcPr>
            <w:tcW w:w="3248" w:type="dxa"/>
            <w:gridSpan w:val="4"/>
            <w:vAlign w:val="center"/>
          </w:tcPr>
          <w:p w:rsidR="00F144B7" w:rsidRDefault="00F144B7">
            <w:pPr>
              <w:wordWrap w:val="0"/>
              <w:spacing w:line="300" w:lineRule="exact"/>
              <w:jc w:val="center"/>
              <w:rPr>
                <w:rFonts w:ascii="Times New Roman" w:eastAsia="楷体_GB2312" w:hAnsi="楷体_GB2312"/>
                <w:spacing w:val="-6"/>
                <w:sz w:val="24"/>
                <w:szCs w:val="24"/>
              </w:rPr>
            </w:pPr>
          </w:p>
        </w:tc>
      </w:tr>
      <w:tr w:rsidR="00F144B7">
        <w:trPr>
          <w:cantSplit/>
          <w:trHeight w:val="623"/>
        </w:trPr>
        <w:tc>
          <w:tcPr>
            <w:tcW w:w="1129" w:type="dxa"/>
            <w:gridSpan w:val="2"/>
            <w:vMerge/>
            <w:vAlign w:val="center"/>
          </w:tcPr>
          <w:p w:rsidR="00F144B7" w:rsidRDefault="00F144B7"/>
        </w:tc>
        <w:tc>
          <w:tcPr>
            <w:tcW w:w="1377" w:type="dxa"/>
            <w:gridSpan w:val="2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职</w:t>
            </w:r>
          </w:p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教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育</w:t>
            </w:r>
          </w:p>
        </w:tc>
        <w:tc>
          <w:tcPr>
            <w:tcW w:w="2319" w:type="dxa"/>
            <w:gridSpan w:val="2"/>
            <w:vAlign w:val="center"/>
          </w:tcPr>
          <w:p w:rsidR="00F144B7" w:rsidRDefault="00F144B7">
            <w:pPr>
              <w:wordWrap w:val="0"/>
              <w:spacing w:line="280" w:lineRule="exact"/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毕业院校</w:t>
            </w:r>
          </w:p>
          <w:p w:rsidR="00F144B7" w:rsidRDefault="00AA6667">
            <w:pPr>
              <w:wordWrap w:val="0"/>
              <w:spacing w:line="28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系及专业</w:t>
            </w:r>
          </w:p>
        </w:tc>
        <w:tc>
          <w:tcPr>
            <w:tcW w:w="3248" w:type="dxa"/>
            <w:gridSpan w:val="4"/>
            <w:vAlign w:val="center"/>
          </w:tcPr>
          <w:p w:rsidR="00F144B7" w:rsidRDefault="00F144B7">
            <w:pPr>
              <w:wordWrap w:val="0"/>
              <w:spacing w:line="28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</w:tr>
      <w:tr w:rsidR="00F144B7">
        <w:trPr>
          <w:cantSplit/>
          <w:trHeight w:val="713"/>
        </w:trPr>
        <w:tc>
          <w:tcPr>
            <w:tcW w:w="2506" w:type="dxa"/>
            <w:gridSpan w:val="4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专业技术职务资格</w:t>
            </w:r>
          </w:p>
        </w:tc>
        <w:tc>
          <w:tcPr>
            <w:tcW w:w="2319" w:type="dxa"/>
            <w:gridSpan w:val="2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  <w:tc>
          <w:tcPr>
            <w:tcW w:w="2111" w:type="dxa"/>
            <w:gridSpan w:val="4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pacing w:val="-6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pacing w:val="-6"/>
                <w:sz w:val="24"/>
                <w:szCs w:val="24"/>
              </w:rPr>
              <w:t>职业技能等级资格</w:t>
            </w:r>
          </w:p>
        </w:tc>
        <w:tc>
          <w:tcPr>
            <w:tcW w:w="2336" w:type="dxa"/>
            <w:gridSpan w:val="2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</w:tr>
      <w:tr w:rsidR="00F144B7">
        <w:trPr>
          <w:cantSplit/>
          <w:trHeight w:val="638"/>
        </w:trPr>
        <w:tc>
          <w:tcPr>
            <w:tcW w:w="2506" w:type="dxa"/>
            <w:gridSpan w:val="4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应聘专业</w:t>
            </w:r>
          </w:p>
        </w:tc>
        <w:tc>
          <w:tcPr>
            <w:tcW w:w="6766" w:type="dxa"/>
            <w:gridSpan w:val="8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</w:tr>
      <w:tr w:rsidR="00F144B7">
        <w:trPr>
          <w:cantSplit/>
          <w:trHeight w:val="608"/>
        </w:trPr>
        <w:tc>
          <w:tcPr>
            <w:tcW w:w="2506" w:type="dxa"/>
            <w:gridSpan w:val="4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355" w:type="dxa"/>
            <w:gridSpan w:val="3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手机</w:t>
            </w:r>
          </w:p>
        </w:tc>
        <w:tc>
          <w:tcPr>
            <w:tcW w:w="2432" w:type="dxa"/>
            <w:gridSpan w:val="3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</w:tr>
      <w:tr w:rsidR="00F144B7">
        <w:trPr>
          <w:cantSplit/>
          <w:trHeight w:val="630"/>
        </w:trPr>
        <w:tc>
          <w:tcPr>
            <w:tcW w:w="2506" w:type="dxa"/>
            <w:gridSpan w:val="4"/>
            <w:vAlign w:val="center"/>
          </w:tcPr>
          <w:p w:rsidR="00F144B7" w:rsidRDefault="00AA6667">
            <w:pPr>
              <w:wordWrap w:val="0"/>
              <w:spacing w:line="320" w:lineRule="exact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家庭住址</w:t>
            </w:r>
          </w:p>
        </w:tc>
        <w:tc>
          <w:tcPr>
            <w:tcW w:w="6766" w:type="dxa"/>
            <w:gridSpan w:val="8"/>
            <w:vAlign w:val="center"/>
          </w:tcPr>
          <w:p w:rsidR="00F144B7" w:rsidRDefault="00F144B7">
            <w:pPr>
              <w:wordWrap w:val="0"/>
              <w:spacing w:line="320" w:lineRule="exact"/>
              <w:jc w:val="center"/>
              <w:rPr>
                <w:rFonts w:ascii="Times New Roman" w:eastAsia="楷体_GB2312" w:hAnsi="楷体_GB2312"/>
                <w:sz w:val="24"/>
                <w:szCs w:val="24"/>
              </w:rPr>
            </w:pPr>
          </w:p>
        </w:tc>
      </w:tr>
      <w:tr w:rsidR="00F144B7">
        <w:trPr>
          <w:cantSplit/>
          <w:trHeight w:val="2777"/>
        </w:trPr>
        <w:tc>
          <w:tcPr>
            <w:tcW w:w="872" w:type="dxa"/>
            <w:textDirection w:val="tbRlV"/>
            <w:vAlign w:val="center"/>
          </w:tcPr>
          <w:p w:rsidR="00F144B7" w:rsidRDefault="00AA6667">
            <w:pPr>
              <w:wordWrap w:val="0"/>
              <w:spacing w:line="500" w:lineRule="exact"/>
              <w:jc w:val="center"/>
              <w:rPr>
                <w:rFonts w:ascii="宋体" w:eastAsia="Times New Roman" w:hAnsi="Times New Roman"/>
                <w:spacing w:val="40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8400" w:type="dxa"/>
            <w:gridSpan w:val="11"/>
            <w:vAlign w:val="center"/>
          </w:tcPr>
          <w:p w:rsidR="00F144B7" w:rsidRDefault="00F144B7">
            <w:pPr>
              <w:wordWrap w:val="0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F144B7">
        <w:trPr>
          <w:cantSplit/>
          <w:trHeight w:val="2685"/>
        </w:trPr>
        <w:tc>
          <w:tcPr>
            <w:tcW w:w="872" w:type="dxa"/>
            <w:tcBorders>
              <w:bottom w:val="single" w:sz="12" w:space="0" w:color="auto"/>
            </w:tcBorders>
            <w:textDirection w:val="tbRlV"/>
            <w:vAlign w:val="center"/>
          </w:tcPr>
          <w:p w:rsidR="00F144B7" w:rsidRDefault="00AA6667">
            <w:pPr>
              <w:wordWrap w:val="0"/>
              <w:spacing w:line="500" w:lineRule="exact"/>
              <w:ind w:left="113"/>
              <w:jc w:val="center"/>
              <w:rPr>
                <w:rFonts w:ascii="宋体" w:eastAsia="Times New Roman" w:hAnsi="Times New Roman"/>
                <w:spacing w:val="40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8400" w:type="dxa"/>
            <w:gridSpan w:val="11"/>
            <w:tcBorders>
              <w:bottom w:val="single" w:sz="12" w:space="0" w:color="auto"/>
            </w:tcBorders>
            <w:vAlign w:val="center"/>
          </w:tcPr>
          <w:p w:rsidR="00F144B7" w:rsidRDefault="00F144B7">
            <w:pPr>
              <w:wordWrap w:val="0"/>
              <w:spacing w:line="280" w:lineRule="exact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F144B7" w:rsidRDefault="00F144B7">
            <w:pPr>
              <w:wordWrap w:val="0"/>
              <w:spacing w:line="280" w:lineRule="exact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F144B7" w:rsidRDefault="00F144B7">
            <w:pPr>
              <w:wordWrap w:val="0"/>
              <w:spacing w:line="280" w:lineRule="exact"/>
              <w:rPr>
                <w:rFonts w:ascii="楷体_GB2312" w:eastAsia="楷体_GB2312" w:hAnsi="楷体_GB2312"/>
                <w:sz w:val="24"/>
                <w:szCs w:val="24"/>
              </w:rPr>
            </w:pPr>
          </w:p>
          <w:p w:rsidR="00F144B7" w:rsidRDefault="00F144B7">
            <w:pPr>
              <w:wordWrap w:val="0"/>
              <w:spacing w:line="280" w:lineRule="exact"/>
              <w:rPr>
                <w:rFonts w:ascii="楷体_GB2312" w:eastAsia="楷体_GB2312" w:hAnsi="楷体_GB2312"/>
                <w:sz w:val="24"/>
                <w:szCs w:val="24"/>
              </w:rPr>
            </w:pPr>
          </w:p>
        </w:tc>
      </w:tr>
    </w:tbl>
    <w:p w:rsidR="00F144B7" w:rsidRDefault="00F144B7">
      <w:pPr>
        <w:jc w:val="left"/>
        <w:rPr>
          <w:rFonts w:hAnsi="宋体"/>
          <w:sz w:val="21"/>
          <w:szCs w:val="21"/>
        </w:rPr>
      </w:pPr>
    </w:p>
    <w:p w:rsidR="00F144B7" w:rsidRDefault="00F144B7">
      <w:pPr>
        <w:wordWrap w:val="0"/>
        <w:rPr>
          <w:rFonts w:ascii="宋体" w:hAnsi="宋体"/>
        </w:rPr>
      </w:pPr>
    </w:p>
    <w:sectPr w:rsidR="00F144B7" w:rsidSect="00F14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1530" w:bottom="850" w:left="1530" w:header="850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99E" w:rsidRPr="001B684E" w:rsidRDefault="002B399E" w:rsidP="00F144B7">
      <w:pPr>
        <w:rPr>
          <w:sz w:val="24"/>
          <w:szCs w:val="24"/>
        </w:rPr>
      </w:pPr>
      <w:r>
        <w:separator/>
      </w:r>
    </w:p>
  </w:endnote>
  <w:endnote w:type="continuationSeparator" w:id="0">
    <w:p w:rsidR="002B399E" w:rsidRPr="001B684E" w:rsidRDefault="002B399E" w:rsidP="00F144B7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F6" w:rsidRDefault="003540F6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F6" w:rsidRDefault="003540F6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F6" w:rsidRDefault="003540F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99E" w:rsidRPr="001B684E" w:rsidRDefault="002B399E" w:rsidP="00F144B7">
      <w:pPr>
        <w:rPr>
          <w:sz w:val="24"/>
          <w:szCs w:val="24"/>
        </w:rPr>
      </w:pPr>
      <w:r>
        <w:separator/>
      </w:r>
    </w:p>
  </w:footnote>
  <w:footnote w:type="continuationSeparator" w:id="0">
    <w:p w:rsidR="002B399E" w:rsidRPr="001B684E" w:rsidRDefault="002B399E" w:rsidP="00F144B7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F6" w:rsidRDefault="003540F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F6" w:rsidRDefault="003540F6" w:rsidP="003540F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F6" w:rsidRDefault="003540F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hybridMultilevel"/>
    <w:tmpl w:val="1F000014"/>
    <w:lvl w:ilvl="0" w:tplc="8358443A">
      <w:start w:val="1"/>
      <w:numFmt w:val="japaneseCounting"/>
      <w:lvlText w:val="%1、"/>
      <w:lvlJc w:val="left"/>
      <w:pPr>
        <w:ind w:left="420" w:hanging="420"/>
        <w:jc w:val="both"/>
      </w:pPr>
      <w:rPr>
        <w:w w:val="100"/>
        <w:sz w:val="20"/>
        <w:szCs w:val="20"/>
        <w:shd w:val="clear" w:color="000000" w:fill="auto"/>
      </w:rPr>
    </w:lvl>
    <w:lvl w:ilvl="1" w:tplc="E6525EFA">
      <w:start w:val="1"/>
      <w:numFmt w:val="lowerLetter"/>
      <w:lvlText w:val="%2)"/>
      <w:lvlJc w:val="left"/>
      <w:pPr>
        <w:ind w:left="840" w:hanging="420"/>
        <w:jc w:val="both"/>
      </w:pPr>
    </w:lvl>
    <w:lvl w:ilvl="2" w:tplc="FE3E4F6C">
      <w:start w:val="1"/>
      <w:numFmt w:val="lowerRoman"/>
      <w:lvlText w:val="%3."/>
      <w:lvlJc w:val="right"/>
      <w:pPr>
        <w:ind w:left="1260" w:hanging="420"/>
        <w:jc w:val="both"/>
      </w:pPr>
    </w:lvl>
    <w:lvl w:ilvl="3" w:tplc="498CEBDE">
      <w:start w:val="1"/>
      <w:numFmt w:val="decimal"/>
      <w:lvlText w:val="%4."/>
      <w:lvlJc w:val="left"/>
      <w:pPr>
        <w:ind w:left="1680" w:hanging="420"/>
        <w:jc w:val="both"/>
      </w:pPr>
    </w:lvl>
    <w:lvl w:ilvl="4" w:tplc="681A3D24">
      <w:start w:val="1"/>
      <w:numFmt w:val="lowerLetter"/>
      <w:lvlText w:val="%5)"/>
      <w:lvlJc w:val="left"/>
      <w:pPr>
        <w:ind w:left="2100" w:hanging="420"/>
        <w:jc w:val="both"/>
      </w:pPr>
    </w:lvl>
    <w:lvl w:ilvl="5" w:tplc="E988C73A">
      <w:start w:val="1"/>
      <w:numFmt w:val="lowerRoman"/>
      <w:lvlText w:val="%6."/>
      <w:lvlJc w:val="right"/>
      <w:pPr>
        <w:ind w:left="2520" w:hanging="420"/>
        <w:jc w:val="both"/>
      </w:pPr>
    </w:lvl>
    <w:lvl w:ilvl="6" w:tplc="75F6D302">
      <w:start w:val="1"/>
      <w:numFmt w:val="decimal"/>
      <w:lvlText w:val="%7."/>
      <w:lvlJc w:val="left"/>
      <w:pPr>
        <w:ind w:left="2940" w:hanging="420"/>
        <w:jc w:val="both"/>
      </w:pPr>
    </w:lvl>
    <w:lvl w:ilvl="7" w:tplc="AFA8738A">
      <w:start w:val="1"/>
      <w:numFmt w:val="lowerLetter"/>
      <w:lvlText w:val="%8)"/>
      <w:lvlJc w:val="left"/>
      <w:pPr>
        <w:ind w:left="3360" w:hanging="420"/>
        <w:jc w:val="both"/>
      </w:pPr>
    </w:lvl>
    <w:lvl w:ilvl="8" w:tplc="0A84ACE8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">
    <w:nsid w:val="2F000001"/>
    <w:multiLevelType w:val="hybridMultilevel"/>
    <w:tmpl w:val="1F002411"/>
    <w:lvl w:ilvl="0" w:tplc="74CAE742">
      <w:start w:val="1"/>
      <w:numFmt w:val="japaneseCounting"/>
      <w:lvlText w:val="（%1）"/>
      <w:lvlJc w:val="left"/>
      <w:pPr>
        <w:ind w:left="720" w:hanging="720"/>
        <w:jc w:val="both"/>
      </w:pPr>
      <w:rPr>
        <w:b/>
        <w:w w:val="100"/>
        <w:sz w:val="20"/>
        <w:szCs w:val="20"/>
        <w:shd w:val="clear" w:color="000000" w:fill="auto"/>
      </w:rPr>
    </w:lvl>
    <w:lvl w:ilvl="1" w:tplc="603651AE">
      <w:start w:val="1"/>
      <w:numFmt w:val="lowerLetter"/>
      <w:lvlText w:val="%2)"/>
      <w:lvlJc w:val="left"/>
      <w:pPr>
        <w:ind w:left="840" w:hanging="420"/>
        <w:jc w:val="both"/>
      </w:pPr>
    </w:lvl>
    <w:lvl w:ilvl="2" w:tplc="F51E37EC">
      <w:start w:val="1"/>
      <w:numFmt w:val="lowerRoman"/>
      <w:lvlText w:val="%3."/>
      <w:lvlJc w:val="right"/>
      <w:pPr>
        <w:ind w:left="1260" w:hanging="420"/>
        <w:jc w:val="both"/>
      </w:pPr>
    </w:lvl>
    <w:lvl w:ilvl="3" w:tplc="A4FE18B6">
      <w:start w:val="1"/>
      <w:numFmt w:val="decimal"/>
      <w:lvlText w:val="%4."/>
      <w:lvlJc w:val="left"/>
      <w:pPr>
        <w:ind w:left="1680" w:hanging="420"/>
        <w:jc w:val="both"/>
      </w:pPr>
    </w:lvl>
    <w:lvl w:ilvl="4" w:tplc="70A845E4">
      <w:start w:val="1"/>
      <w:numFmt w:val="lowerLetter"/>
      <w:lvlText w:val="%5)"/>
      <w:lvlJc w:val="left"/>
      <w:pPr>
        <w:ind w:left="2100" w:hanging="420"/>
        <w:jc w:val="both"/>
      </w:pPr>
    </w:lvl>
    <w:lvl w:ilvl="5" w:tplc="923ED4FC">
      <w:start w:val="1"/>
      <w:numFmt w:val="lowerRoman"/>
      <w:lvlText w:val="%6."/>
      <w:lvlJc w:val="right"/>
      <w:pPr>
        <w:ind w:left="2520" w:hanging="420"/>
        <w:jc w:val="both"/>
      </w:pPr>
    </w:lvl>
    <w:lvl w:ilvl="6" w:tplc="5B80C83A">
      <w:start w:val="1"/>
      <w:numFmt w:val="decimal"/>
      <w:lvlText w:val="%7."/>
      <w:lvlJc w:val="left"/>
      <w:pPr>
        <w:ind w:left="2940" w:hanging="420"/>
        <w:jc w:val="both"/>
      </w:pPr>
    </w:lvl>
    <w:lvl w:ilvl="7" w:tplc="E1D2C368">
      <w:start w:val="1"/>
      <w:numFmt w:val="lowerLetter"/>
      <w:lvlText w:val="%8)"/>
      <w:lvlJc w:val="left"/>
      <w:pPr>
        <w:ind w:left="3360" w:hanging="420"/>
        <w:jc w:val="both"/>
      </w:pPr>
    </w:lvl>
    <w:lvl w:ilvl="8" w:tplc="E26E2BA0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</w:compat>
  <w:rsids>
    <w:rsidRoot w:val="00F144B7"/>
    <w:rsid w:val="002B399E"/>
    <w:rsid w:val="00324FB0"/>
    <w:rsid w:val="003540F6"/>
    <w:rsid w:val="00354FE2"/>
    <w:rsid w:val="00AA6667"/>
    <w:rsid w:val="00F144B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44B7"/>
    <w:pPr>
      <w:jc w:val="both"/>
    </w:pPr>
    <w:rPr>
      <w:sz w:val="20"/>
      <w:szCs w:val="20"/>
    </w:rPr>
  </w:style>
  <w:style w:type="paragraph" w:styleId="1">
    <w:name w:val="heading 1"/>
    <w:uiPriority w:val="7"/>
    <w:qFormat/>
    <w:rsid w:val="00F144B7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F144B7"/>
    <w:pPr>
      <w:jc w:val="both"/>
      <w:outlineLvl w:val="1"/>
    </w:pPr>
    <w:rPr>
      <w:sz w:val="20"/>
      <w:szCs w:val="20"/>
    </w:rPr>
  </w:style>
  <w:style w:type="paragraph" w:styleId="3">
    <w:name w:val="heading 3"/>
    <w:uiPriority w:val="9"/>
    <w:qFormat/>
    <w:rsid w:val="00F144B7"/>
    <w:pPr>
      <w:ind w:left="1000" w:hanging="400"/>
      <w:jc w:val="both"/>
      <w:outlineLvl w:val="2"/>
    </w:pPr>
    <w:rPr>
      <w:sz w:val="20"/>
      <w:szCs w:val="20"/>
    </w:rPr>
  </w:style>
  <w:style w:type="paragraph" w:styleId="4">
    <w:name w:val="heading 4"/>
    <w:uiPriority w:val="10"/>
    <w:qFormat/>
    <w:rsid w:val="00F144B7"/>
    <w:pPr>
      <w:ind w:left="1200" w:hanging="400"/>
      <w:jc w:val="both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rsid w:val="00F144B7"/>
    <w:pPr>
      <w:ind w:left="1400" w:hanging="400"/>
      <w:jc w:val="both"/>
      <w:outlineLvl w:val="4"/>
    </w:pPr>
    <w:rPr>
      <w:sz w:val="20"/>
      <w:szCs w:val="20"/>
    </w:rPr>
  </w:style>
  <w:style w:type="paragraph" w:styleId="6">
    <w:name w:val="heading 6"/>
    <w:uiPriority w:val="12"/>
    <w:qFormat/>
    <w:rsid w:val="00F144B7"/>
    <w:pPr>
      <w:ind w:left="1600" w:hanging="400"/>
      <w:jc w:val="both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F144B7"/>
    <w:pPr>
      <w:ind w:left="1800" w:hanging="400"/>
      <w:jc w:val="both"/>
      <w:outlineLvl w:val="6"/>
    </w:pPr>
    <w:rPr>
      <w:sz w:val="20"/>
      <w:szCs w:val="20"/>
    </w:rPr>
  </w:style>
  <w:style w:type="paragraph" w:styleId="8">
    <w:name w:val="heading 8"/>
    <w:uiPriority w:val="14"/>
    <w:qFormat/>
    <w:rsid w:val="00F144B7"/>
    <w:pPr>
      <w:ind w:left="2000" w:hanging="400"/>
      <w:jc w:val="both"/>
      <w:outlineLvl w:val="7"/>
    </w:pPr>
    <w:rPr>
      <w:sz w:val="20"/>
      <w:szCs w:val="20"/>
    </w:rPr>
  </w:style>
  <w:style w:type="paragraph" w:styleId="9">
    <w:name w:val="heading 9"/>
    <w:uiPriority w:val="15"/>
    <w:qFormat/>
    <w:rsid w:val="00F144B7"/>
    <w:pPr>
      <w:ind w:left="2200" w:hanging="400"/>
      <w:jc w:val="both"/>
      <w:outlineLvl w:val="8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F144B7"/>
    <w:pPr>
      <w:jc w:val="both"/>
    </w:pPr>
    <w:rPr>
      <w:sz w:val="20"/>
      <w:szCs w:val="20"/>
    </w:rPr>
  </w:style>
  <w:style w:type="paragraph" w:styleId="a4">
    <w:name w:val="Title"/>
    <w:uiPriority w:val="6"/>
    <w:qFormat/>
    <w:rsid w:val="00F144B7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F144B7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F144B7"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sid w:val="00F144B7"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sid w:val="00F144B7"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basedOn w:val="a0"/>
    <w:uiPriority w:val="20"/>
    <w:qFormat/>
    <w:rsid w:val="00F144B7"/>
    <w:rPr>
      <w:b/>
      <w:w w:val="100"/>
      <w:sz w:val="20"/>
      <w:szCs w:val="20"/>
      <w:shd w:val="clear" w:color="000000" w:fill="auto"/>
    </w:rPr>
  </w:style>
  <w:style w:type="paragraph" w:styleId="aa">
    <w:name w:val="Quote"/>
    <w:uiPriority w:val="21"/>
    <w:qFormat/>
    <w:rsid w:val="00F144B7"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rsid w:val="00F144B7"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sid w:val="00F144B7"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sid w:val="00F144B7"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sid w:val="00F144B7"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basedOn w:val="a"/>
    <w:uiPriority w:val="26"/>
    <w:qFormat/>
    <w:rsid w:val="00F144B7"/>
    <w:pPr>
      <w:ind w:firstLine="420"/>
    </w:pPr>
  </w:style>
  <w:style w:type="paragraph" w:styleId="TOC">
    <w:name w:val="TOC Heading"/>
    <w:uiPriority w:val="27"/>
    <w:qFormat/>
    <w:rsid w:val="00F144B7"/>
    <w:rPr>
      <w:color w:val="2E74B5"/>
      <w:sz w:val="32"/>
      <w:szCs w:val="32"/>
    </w:rPr>
  </w:style>
  <w:style w:type="paragraph" w:styleId="10">
    <w:name w:val="toc 1"/>
    <w:uiPriority w:val="28"/>
    <w:qFormat/>
    <w:rsid w:val="00F144B7"/>
    <w:pPr>
      <w:jc w:val="both"/>
    </w:pPr>
    <w:rPr>
      <w:sz w:val="20"/>
      <w:szCs w:val="20"/>
    </w:rPr>
  </w:style>
  <w:style w:type="paragraph" w:styleId="20">
    <w:name w:val="toc 2"/>
    <w:uiPriority w:val="29"/>
    <w:qFormat/>
    <w:rsid w:val="00F144B7"/>
    <w:pPr>
      <w:ind w:left="425"/>
      <w:jc w:val="both"/>
    </w:pPr>
    <w:rPr>
      <w:sz w:val="20"/>
      <w:szCs w:val="20"/>
    </w:rPr>
  </w:style>
  <w:style w:type="paragraph" w:styleId="30">
    <w:name w:val="toc 3"/>
    <w:uiPriority w:val="30"/>
    <w:qFormat/>
    <w:rsid w:val="00F144B7"/>
    <w:pPr>
      <w:ind w:left="850"/>
      <w:jc w:val="both"/>
    </w:pPr>
    <w:rPr>
      <w:sz w:val="20"/>
      <w:szCs w:val="20"/>
    </w:rPr>
  </w:style>
  <w:style w:type="paragraph" w:styleId="40">
    <w:name w:val="toc 4"/>
    <w:uiPriority w:val="31"/>
    <w:qFormat/>
    <w:rsid w:val="00F144B7"/>
    <w:pPr>
      <w:ind w:left="1275"/>
      <w:jc w:val="both"/>
    </w:pPr>
    <w:rPr>
      <w:sz w:val="20"/>
      <w:szCs w:val="20"/>
    </w:rPr>
  </w:style>
  <w:style w:type="paragraph" w:styleId="50">
    <w:name w:val="toc 5"/>
    <w:uiPriority w:val="32"/>
    <w:qFormat/>
    <w:rsid w:val="00F144B7"/>
    <w:pPr>
      <w:ind w:left="1700"/>
      <w:jc w:val="both"/>
    </w:pPr>
    <w:rPr>
      <w:sz w:val="20"/>
      <w:szCs w:val="20"/>
    </w:rPr>
  </w:style>
  <w:style w:type="paragraph" w:styleId="60">
    <w:name w:val="toc 6"/>
    <w:uiPriority w:val="33"/>
    <w:qFormat/>
    <w:rsid w:val="00F144B7"/>
    <w:pPr>
      <w:ind w:left="2125"/>
      <w:jc w:val="both"/>
    </w:pPr>
    <w:rPr>
      <w:sz w:val="20"/>
      <w:szCs w:val="20"/>
    </w:rPr>
  </w:style>
  <w:style w:type="paragraph" w:styleId="70">
    <w:name w:val="toc 7"/>
    <w:uiPriority w:val="34"/>
    <w:qFormat/>
    <w:rsid w:val="00F144B7"/>
    <w:pPr>
      <w:ind w:left="2550"/>
      <w:jc w:val="both"/>
    </w:pPr>
    <w:rPr>
      <w:sz w:val="20"/>
      <w:szCs w:val="20"/>
    </w:rPr>
  </w:style>
  <w:style w:type="paragraph" w:styleId="80">
    <w:name w:val="toc 8"/>
    <w:uiPriority w:val="35"/>
    <w:qFormat/>
    <w:rsid w:val="00F144B7"/>
    <w:pPr>
      <w:ind w:left="2975"/>
      <w:jc w:val="both"/>
    </w:pPr>
    <w:rPr>
      <w:sz w:val="20"/>
      <w:szCs w:val="20"/>
    </w:rPr>
  </w:style>
  <w:style w:type="paragraph" w:styleId="90">
    <w:name w:val="toc 9"/>
    <w:uiPriority w:val="36"/>
    <w:qFormat/>
    <w:rsid w:val="00F144B7"/>
    <w:pPr>
      <w:ind w:left="3400"/>
      <w:jc w:val="both"/>
    </w:pPr>
    <w:rPr>
      <w:sz w:val="20"/>
      <w:szCs w:val="20"/>
    </w:rPr>
  </w:style>
  <w:style w:type="table" w:styleId="af0">
    <w:name w:val="Table Grid"/>
    <w:uiPriority w:val="38"/>
    <w:rsid w:val="00F144B7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1"/>
    <w:rsid w:val="00F144B7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w w:val="100"/>
        <w:sz w:val="44"/>
        <w:szCs w:val="44"/>
        <w:shd w:val="clear" w:color="000000" w:fill="auto"/>
      </w:rPr>
    </w:tblStylePr>
    <w:tblStylePr w:type="lastRow">
      <w:pPr>
        <w:jc w:val="both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pPr>
        <w:jc w:val="both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pPr>
        <w:jc w:val="both"/>
      </w:p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Calendar2">
    <w:name w:val="Calendar2"/>
    <w:qFormat/>
    <w:rsid w:val="00F144B7"/>
    <w:pPr>
      <w:jc w:val="center"/>
    </w:pPr>
    <w:rPr>
      <w:sz w:val="28"/>
      <w:szCs w:val="28"/>
    </w:rPr>
    <w:tblPr>
      <w:tblStyleRowBandSize w:val="1"/>
      <w:tblStyleColBandSize w:val="1"/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 w:val="0"/>
        <w:caps/>
        <w:color w:val="4F81BD"/>
        <w:w w:val="100"/>
        <w:sz w:val="32"/>
        <w:szCs w:val="32"/>
        <w:shd w:val="clear" w:color="000000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rsid w:val="00F144B7"/>
    <w:pPr>
      <w:jc w:val="right"/>
    </w:pPr>
    <w:rPr>
      <w:color w:val="00000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color w:val="4F81BD"/>
        <w:w w:val="100"/>
        <w:sz w:val="44"/>
        <w:szCs w:val="44"/>
        <w:shd w:val="clear" w:color="000000" w:fill="auto"/>
      </w:rPr>
    </w:tblStylePr>
    <w:tblStylePr w:type="firstCol">
      <w:pPr>
        <w:jc w:val="both"/>
      </w:pPr>
      <w:rPr>
        <w:color w:val="4F81BD"/>
        <w:w w:val="100"/>
        <w:sz w:val="20"/>
        <w:szCs w:val="20"/>
        <w:shd w:val="clear" w:color="000000" w:fill="auto"/>
      </w:rPr>
    </w:tblStylePr>
    <w:tblStylePr w:type="lastCol">
      <w:pPr>
        <w:jc w:val="both"/>
      </w:pPr>
      <w:rPr>
        <w:color w:val="4F81BD"/>
        <w:w w:val="100"/>
        <w:sz w:val="20"/>
        <w:szCs w:val="20"/>
        <w:shd w:val="clear" w:color="000000" w:fill="auto"/>
      </w:rPr>
    </w:tblStylePr>
  </w:style>
  <w:style w:type="table" w:customStyle="1" w:styleId="Calendar4">
    <w:name w:val="Calendar4"/>
    <w:rsid w:val="00F144B7"/>
    <w:rPr>
      <w:b/>
      <w:color w:val="FFFFFF"/>
      <w:sz w:val="16"/>
      <w:szCs w:val="16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shd w:val="clear" w:color="000000" w:fill="243F60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243F60"/>
    </w:tcPr>
    <w:tblStylePr w:type="firstRow">
      <w:pPr>
        <w:jc w:val="both"/>
      </w:pPr>
      <w:rPr>
        <w:w w:val="100"/>
        <w:sz w:val="8"/>
        <w:szCs w:val="8"/>
        <w:shd w:val="clear" w:color="000000" w:fill="auto"/>
      </w:rPr>
    </w:tblStylePr>
    <w:tblStylePr w:type="firstCol">
      <w:pPr>
        <w:ind w:right="144" w:firstLine="0"/>
        <w:jc w:val="right"/>
      </w:pPr>
      <w:rPr>
        <w:b/>
        <w:w w:val="100"/>
        <w:sz w:val="72"/>
        <w:szCs w:val="72"/>
        <w:shd w:val="clear" w:color="000000" w:fill="auto"/>
      </w:rPr>
    </w:tblStylePr>
    <w:tblStylePr w:type="band1Horz">
      <w:pPr>
        <w:jc w:val="both"/>
      </w:pPr>
      <w:rPr>
        <w:w w:val="100"/>
        <w:sz w:val="16"/>
        <w:szCs w:val="16"/>
        <w:shd w:val="clear" w:color="000000" w:fill="auto"/>
      </w:rPr>
    </w:tblStylePr>
    <w:tblStylePr w:type="band2Horz">
      <w:pPr>
        <w:jc w:val="both"/>
      </w:pPr>
      <w:rPr>
        <w:w w:val="100"/>
        <w:sz w:val="40"/>
        <w:szCs w:val="40"/>
        <w:shd w:val="clear" w:color="000000" w:fill="auto"/>
      </w:rPr>
      <w:tblPr/>
      <w:tcPr>
        <w:tcMar>
          <w:top w:w="0" w:type="dxa"/>
          <w:left w:w="115" w:type="nil"/>
          <w:bottom w:w="86" w:type="dxa"/>
          <w:right w:w="115" w:type="dxa"/>
        </w:tcMar>
      </w:tcPr>
    </w:tblStylePr>
    <w:tblStylePr w:type="nwCell">
      <w:pPr>
        <w:jc w:val="both"/>
      </w:pPr>
      <w:rPr>
        <w:w w:val="100"/>
        <w:sz w:val="8"/>
        <w:szCs w:val="8"/>
        <w:shd w:val="clear" w:color="000000" w:fill="auto"/>
      </w:rPr>
    </w:tblStylePr>
  </w:style>
  <w:style w:type="table" w:customStyle="1" w:styleId="LightShading-Accent1">
    <w:name w:val="LightShading-Accent1"/>
    <w:rsid w:val="00F144B7"/>
    <w:rPr>
      <w:color w:val="3E6CA5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jc w:val="both"/>
      </w:pPr>
      <w:rPr>
        <w:b/>
        <w:w w:val="100"/>
        <w:sz w:val="20"/>
        <w:szCs w:val="20"/>
        <w:shd w:val="clear" w:color="000000" w:fill="auto"/>
      </w:rPr>
    </w:tblStylePr>
    <w:tblStylePr w:type="lastCol">
      <w:pPr>
        <w:jc w:val="both"/>
      </w:pPr>
      <w:rPr>
        <w:b/>
        <w:w w:val="100"/>
        <w:sz w:val="20"/>
        <w:szCs w:val="20"/>
        <w:shd w:val="clear" w:color="000000" w:fill="auto"/>
      </w:rPr>
    </w:tblStylePr>
    <w:tblStylePr w:type="band1Vert">
      <w:pPr>
        <w:jc w:val="both"/>
      </w:pPr>
      <w:tblPr/>
      <w:tcPr>
        <w:tcBorders>
          <w:left w:val="nil"/>
          <w:right w:val="nil"/>
          <w:insideH w:val="nil"/>
          <w:insideV w:val="nil"/>
        </w:tcBorders>
        <w:shd w:val="clear" w:color="000000" w:fill="D4E0EF"/>
      </w:tcPr>
    </w:tblStylePr>
    <w:tblStylePr w:type="band1Horz">
      <w:pPr>
        <w:jc w:val="both"/>
      </w:pPr>
      <w:tblPr/>
      <w:tcPr>
        <w:tcBorders>
          <w:left w:val="nil"/>
          <w:right w:val="nil"/>
          <w:insideH w:val="nil"/>
          <w:insideV w:val="nil"/>
        </w:tcBorders>
        <w:shd w:val="clear" w:color="000000" w:fill="D4E0EF"/>
      </w:tcPr>
    </w:tblStylePr>
  </w:style>
  <w:style w:type="table" w:customStyle="1" w:styleId="MediumShading2-Accent5">
    <w:name w:val="MediumShading2-Accent5"/>
    <w:rsid w:val="00F144B7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/>
        <w:w w:val="100"/>
        <w:sz w:val="20"/>
        <w:szCs w:val="20"/>
        <w:shd w:val="clear" w:color="000000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BACC6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both"/>
      </w:pPr>
      <w:rPr>
        <w:b/>
        <w:color w:val="FFFFFF"/>
        <w:w w:val="100"/>
        <w:sz w:val="20"/>
        <w:szCs w:val="20"/>
        <w:shd w:val="clear" w:color="000000" w:fill="auto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BACC6"/>
      </w:tcPr>
    </w:tblStylePr>
    <w:tblStylePr w:type="lastCol">
      <w:pPr>
        <w:jc w:val="both"/>
      </w:pPr>
      <w:rPr>
        <w:b/>
        <w:color w:val="FFFFFF"/>
        <w:w w:val="100"/>
        <w:sz w:val="20"/>
        <w:szCs w:val="20"/>
        <w:shd w:val="clear" w:color="000000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4BACC6"/>
      </w:tcPr>
    </w:tblStylePr>
    <w:tblStylePr w:type="band1Vert">
      <w:pPr>
        <w:jc w:val="both"/>
      </w:pPr>
      <w:tblPr/>
      <w:tcPr>
        <w:tcBorders>
          <w:left w:val="nil"/>
          <w:right w:val="nil"/>
          <w:insideH w:val="nil"/>
          <w:insideV w:val="nil"/>
        </w:tcBorders>
        <w:shd w:val="clear" w:color="000000" w:fill="D7D7D7"/>
      </w:tcPr>
    </w:tblStylePr>
    <w:tblStylePr w:type="band1Horz">
      <w:pPr>
        <w:jc w:val="both"/>
      </w:pPr>
      <w:tblPr/>
      <w:tcPr>
        <w:shd w:val="clear" w:color="000000" w:fill="D7D7D7"/>
      </w:tcPr>
    </w:tblStylePr>
    <w:tblStylePr w:type="neCell">
      <w:pPr>
        <w:jc w:val="both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>
        <w:jc w:val="both"/>
      </w:pPr>
      <w:rPr>
        <w:color w:val="FFFFFF"/>
        <w:w w:val="100"/>
        <w:sz w:val="20"/>
        <w:szCs w:val="20"/>
        <w:shd w:val="clear" w:color="000000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">
    <w:name w:val="LightList"/>
    <w:rsid w:val="00F144B7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/>
        <w:w w:val="100"/>
        <w:sz w:val="20"/>
        <w:szCs w:val="20"/>
        <w:shd w:val="clear" w:color="000000" w:fill="auto"/>
      </w:rPr>
      <w:tblPr/>
      <w:tcPr>
        <w:shd w:val="clear" w:color="000000" w:fill="000000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>
        <w:jc w:val="both"/>
      </w:pPr>
      <w:rPr>
        <w:b/>
        <w:w w:val="100"/>
        <w:sz w:val="20"/>
        <w:szCs w:val="20"/>
        <w:shd w:val="clear" w:color="000000" w:fill="auto"/>
      </w:rPr>
    </w:tblStylePr>
    <w:tblStylePr w:type="lastCol">
      <w:pPr>
        <w:jc w:val="both"/>
      </w:pPr>
      <w:rPr>
        <w:b/>
        <w:w w:val="100"/>
        <w:sz w:val="20"/>
        <w:szCs w:val="20"/>
        <w:shd w:val="clear" w:color="000000" w:fill="auto"/>
      </w:rPr>
    </w:tblStylePr>
    <w:tblStylePr w:type="band1Vert">
      <w:pPr>
        <w:jc w:val="both"/>
      </w:p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>
        <w:jc w:val="both"/>
      </w:p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3">
    <w:name w:val="LightList-Accent3"/>
    <w:rsid w:val="00F144B7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/>
        <w:w w:val="100"/>
        <w:sz w:val="20"/>
        <w:szCs w:val="20"/>
        <w:shd w:val="clear" w:color="000000" w:fill="auto"/>
      </w:rPr>
      <w:tblPr/>
      <w:tcPr>
        <w:shd w:val="clear" w:color="000000" w:fill="9BBB59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jc w:val="both"/>
      </w:pPr>
      <w:rPr>
        <w:b/>
        <w:w w:val="100"/>
        <w:sz w:val="20"/>
        <w:szCs w:val="20"/>
        <w:shd w:val="clear" w:color="000000" w:fill="auto"/>
      </w:rPr>
    </w:tblStylePr>
    <w:tblStylePr w:type="lastCol">
      <w:pPr>
        <w:jc w:val="both"/>
      </w:pPr>
      <w:rPr>
        <w:b/>
        <w:w w:val="100"/>
        <w:sz w:val="20"/>
        <w:szCs w:val="20"/>
        <w:shd w:val="clear" w:color="000000" w:fill="auto"/>
      </w:rPr>
    </w:tblStylePr>
    <w:tblStylePr w:type="band1Vert">
      <w:pPr>
        <w:jc w:val="both"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>
        <w:jc w:val="both"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List2-Accent1">
    <w:name w:val="MediumList2-Accent1"/>
    <w:rsid w:val="00F144B7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w w:val="100"/>
        <w:sz w:val="24"/>
        <w:szCs w:val="24"/>
        <w:shd w:val="clear" w:color="000000" w:fill="auto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000000" w:fill="FFFFFF"/>
      </w:tcPr>
    </w:tblStylePr>
    <w:tblStylePr w:type="lastRow">
      <w:pPr>
        <w:jc w:val="both"/>
      </w:p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both"/>
      </w:p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000000" w:fill="FFFFFF"/>
      </w:tcPr>
    </w:tblStylePr>
    <w:tblStylePr w:type="lastCol">
      <w:pPr>
        <w:jc w:val="both"/>
      </w:p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pPr>
        <w:jc w:val="both"/>
      </w:pPr>
      <w:tblPr/>
      <w:tcPr>
        <w:tcBorders>
          <w:left w:val="nil"/>
          <w:right w:val="nil"/>
          <w:insideH w:val="nil"/>
          <w:insideV w:val="nil"/>
        </w:tcBorders>
        <w:shd w:val="clear" w:color="000000" w:fill="D4E0EF"/>
      </w:tcPr>
    </w:tblStylePr>
    <w:tblStylePr w:type="band1Horz">
      <w:pPr>
        <w:jc w:val="both"/>
      </w:pPr>
      <w:tblPr/>
      <w:tcPr>
        <w:tcBorders>
          <w:top w:val="nil"/>
          <w:bottom w:val="nil"/>
          <w:insideH w:val="nil"/>
          <w:insideV w:val="nil"/>
        </w:tcBorders>
        <w:shd w:val="clear" w:color="000000" w:fill="D4E0EF"/>
      </w:tcPr>
    </w:tblStylePr>
    <w:tblStylePr w:type="nwCell">
      <w:pPr>
        <w:jc w:val="both"/>
      </w:pPr>
      <w:tblPr/>
      <w:tcPr>
        <w:shd w:val="clear" w:color="000000" w:fill="FFFFFF"/>
      </w:tcPr>
    </w:tblStylePr>
    <w:tblStylePr w:type="swCell">
      <w:pPr>
        <w:jc w:val="both"/>
      </w:pPr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Char"/>
    <w:rsid w:val="00F144B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rsid w:val="00F144B7"/>
    <w:rPr>
      <w:w w:val="100"/>
      <w:sz w:val="18"/>
      <w:szCs w:val="18"/>
      <w:shd w:val="clear" w:color="000000" w:fill="auto"/>
    </w:rPr>
  </w:style>
  <w:style w:type="paragraph" w:styleId="af2">
    <w:name w:val="footer"/>
    <w:basedOn w:val="a"/>
    <w:link w:val="Char0"/>
    <w:rsid w:val="00F144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rsid w:val="00F144B7"/>
    <w:rPr>
      <w:w w:val="100"/>
      <w:sz w:val="18"/>
      <w:szCs w:val="18"/>
      <w:shd w:val="clear" w:color="000000" w:fill="auto"/>
    </w:rPr>
  </w:style>
  <w:style w:type="paragraph" w:styleId="af3">
    <w:name w:val="Normal (Web)"/>
    <w:basedOn w:val="a"/>
    <w:rsid w:val="00F144B7"/>
    <w:rPr>
      <w:rFonts w:ascii="宋体" w:hAnsi="宋体"/>
      <w:sz w:val="24"/>
      <w:szCs w:val="24"/>
    </w:rPr>
  </w:style>
  <w:style w:type="character" w:styleId="af4">
    <w:name w:val="Hyperlink"/>
    <w:basedOn w:val="a0"/>
    <w:rsid w:val="00F144B7"/>
    <w:rPr>
      <w:color w:val="0000FF"/>
      <w:w w:val="100"/>
      <w:sz w:val="20"/>
      <w:szCs w:val="20"/>
      <w:u w:val="single"/>
      <w:shd w:val="clear" w:color="000000" w:fill="auto"/>
    </w:rPr>
  </w:style>
  <w:style w:type="paragraph" w:styleId="af5">
    <w:name w:val="Date"/>
    <w:basedOn w:val="a"/>
    <w:next w:val="a"/>
    <w:link w:val="Char1"/>
    <w:rsid w:val="00F144B7"/>
    <w:pPr>
      <w:ind w:left="100"/>
    </w:pPr>
  </w:style>
  <w:style w:type="character" w:customStyle="1" w:styleId="Char1">
    <w:name w:val="日期 Char"/>
    <w:basedOn w:val="a0"/>
    <w:link w:val="af5"/>
    <w:rsid w:val="00F14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439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2019-08-18T00:48:00Z</dcterms:created>
  <dcterms:modified xsi:type="dcterms:W3CDTF">2019-08-18T00:52:00Z</dcterms:modified>
</cp:coreProperties>
</file>